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3C82A1A0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772B9862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0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1A1571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0A2AD789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 участок с кадастровым номером 54:09:010</w:t>
      </w:r>
      <w:r w:rsidR="008D6432">
        <w:rPr>
          <w:rFonts w:eastAsia="Times New Roman"/>
          <w:bdr w:val="none" w:sz="0" w:space="0" w:color="auto" w:frame="1"/>
          <w:lang w:eastAsia="ru-RU"/>
        </w:rPr>
        <w:t>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04:</w:t>
      </w:r>
      <w:r w:rsidR="008D6432">
        <w:rPr>
          <w:rFonts w:eastAsia="Times New Roman"/>
          <w:bdr w:val="none" w:sz="0" w:space="0" w:color="auto" w:frame="1"/>
          <w:lang w:eastAsia="ru-RU"/>
        </w:rPr>
        <w:t>12</w:t>
      </w:r>
      <w:r w:rsidR="00415F13">
        <w:rPr>
          <w:rFonts w:eastAsia="Times New Roman"/>
          <w:bdr w:val="none" w:sz="0" w:space="0" w:color="auto" w:frame="1"/>
          <w:lang w:eastAsia="ru-RU"/>
        </w:rPr>
        <w:t>9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установлено относительно ориентира, расположенного в границах участка Почтовый адрес ориентира: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</w:t>
      </w:r>
      <w:proofErr w:type="spellStart"/>
      <w:r w:rsidR="004D58F7" w:rsidRPr="004D58F7">
        <w:rPr>
          <w:rFonts w:eastAsia="Times New Roman"/>
          <w:bdr w:val="none" w:sz="0" w:space="0" w:color="auto" w:frame="1"/>
          <w:lang w:eastAsia="ru-RU"/>
        </w:rPr>
        <w:t>Каргатский</w:t>
      </w:r>
      <w:proofErr w:type="spellEnd"/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г Каргат, </w:t>
      </w:r>
      <w:proofErr w:type="spellStart"/>
      <w:r w:rsidR="008D6432">
        <w:rPr>
          <w:rFonts w:eastAsia="Times New Roman"/>
          <w:bdr w:val="none" w:sz="0" w:space="0" w:color="auto" w:frame="1"/>
          <w:lang w:eastAsia="ru-RU"/>
        </w:rPr>
        <w:t>ул.Ленина</w:t>
      </w:r>
      <w:proofErr w:type="spellEnd"/>
      <w:r w:rsidR="008D6432">
        <w:rPr>
          <w:rFonts w:eastAsia="Times New Roman"/>
          <w:bdr w:val="none" w:sz="0" w:space="0" w:color="auto" w:frame="1"/>
          <w:lang w:eastAsia="ru-RU"/>
        </w:rPr>
        <w:t>, д.35, кв.</w:t>
      </w:r>
      <w:r w:rsidR="00415F13">
        <w:rPr>
          <w:rFonts w:eastAsia="Times New Roman"/>
          <w:bdr w:val="none" w:sz="0" w:space="0" w:color="auto" w:frame="1"/>
          <w:lang w:eastAsia="ru-RU"/>
        </w:rPr>
        <w:t>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8D6432">
        <w:rPr>
          <w:rFonts w:eastAsia="Times New Roman"/>
          <w:bdr w:val="none" w:sz="0" w:space="0" w:color="auto" w:frame="1"/>
          <w:lang w:eastAsia="ru-RU"/>
        </w:rPr>
        <w:t>400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</w:t>
      </w:r>
      <w:proofErr w:type="spellStart"/>
      <w:r w:rsidR="004D58F7" w:rsidRPr="004D58F7">
        <w:rPr>
          <w:rFonts w:eastAsia="Times New Roman"/>
          <w:bdr w:val="none" w:sz="0" w:space="0" w:color="auto" w:frame="1"/>
          <w:lang w:eastAsia="ru-RU"/>
        </w:rPr>
        <w:t>кв.м</w:t>
      </w:r>
      <w:proofErr w:type="spellEnd"/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. Разрешенное использование – </w:t>
      </w:r>
      <w:r w:rsidR="008D6432">
        <w:rPr>
          <w:rFonts w:eastAsia="Times New Roman"/>
          <w:bdr w:val="none" w:sz="0" w:space="0" w:color="auto" w:frame="1"/>
          <w:lang w:eastAsia="ru-RU"/>
        </w:rPr>
        <w:t>для ведения личного подсобного хозяйства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Начальная цена предмета </w:t>
      </w:r>
      <w:proofErr w:type="gramStart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:</w:t>
      </w:r>
      <w:proofErr w:type="gramEnd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</w:p>
    <w:p w14:paraId="52480136" w14:textId="41247B04" w:rsidR="001D212C" w:rsidRPr="00125F91" w:rsidRDefault="006C37FD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37F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9000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Девять тысяч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рублей 00 коп.</w:t>
      </w:r>
    </w:p>
    <w:p w14:paraId="2F634E15" w14:textId="148F1E32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270,0</w:t>
      </w: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Двести семьдесят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087020F5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ок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тябр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,  контактное лицо: ведущий специалист администрации города Каргата </w:t>
      </w:r>
      <w:proofErr w:type="spellStart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17B77688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7F970861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 в 0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1A1571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адресу: 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1EC425AA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1A157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bookmarkStart w:id="0" w:name="_GoBack"/>
      <w:bookmarkEnd w:id="0"/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2F01FDC0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в 0</w:t>
      </w:r>
      <w:r w:rsidR="008D6432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1A1571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Новосибирская область </w:t>
      </w:r>
      <w:proofErr w:type="spellStart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Каргатский</w:t>
      </w:r>
      <w:proofErr w:type="spellEnd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 город Каргат </w:t>
      </w:r>
      <w:proofErr w:type="spellStart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ул.Транспортная</w:t>
      </w:r>
      <w:proofErr w:type="spellEnd"/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, контактное лицо: ведущий специалист администрации города Каргата </w:t>
      </w:r>
      <w:proofErr w:type="spellStart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Каргатского</w:t>
      </w:r>
      <w:proofErr w:type="spellEnd"/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A1571"/>
    <w:rsid w:val="001D212C"/>
    <w:rsid w:val="00415F13"/>
    <w:rsid w:val="004D58F7"/>
    <w:rsid w:val="00514AD1"/>
    <w:rsid w:val="006C37FD"/>
    <w:rsid w:val="008D6432"/>
    <w:rsid w:val="00914210"/>
    <w:rsid w:val="009C5AE4"/>
    <w:rsid w:val="00A92095"/>
    <w:rsid w:val="00A94646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D8753-61A3-497B-ACAD-A9BFAC5D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18</cp:revision>
  <dcterms:created xsi:type="dcterms:W3CDTF">2023-05-24T08:30:00Z</dcterms:created>
  <dcterms:modified xsi:type="dcterms:W3CDTF">2023-10-26T01:50:00Z</dcterms:modified>
</cp:coreProperties>
</file>